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sz w:val="32"/>
        </w:rPr>
      </w:pPr>
      <w:r>
        <w:rPr>
          <w:rFonts w:ascii="宋体" w:hAnsi="宋体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宋体" w:hAnsi="宋体" w:eastAsia="宋体" w:cs="Times New Roman"/>
          <w:b/>
          <w:sz w:val="28"/>
        </w:rPr>
      </w:pPr>
      <w:r>
        <w:rPr>
          <w:rFonts w:hint="eastAsia" w:ascii="宋体" w:hAnsi="宋体" w:eastAsia="宋体" w:cs="Times New Roman"/>
          <w:b/>
          <w:sz w:val="28"/>
        </w:rPr>
        <w:t>班级：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五</w:t>
      </w:r>
      <w:r>
        <w:rPr>
          <w:rFonts w:hint="eastAsia" w:ascii="宋体" w:hAnsi="宋体" w:eastAsia="宋体" w:cs="Times New Roman"/>
          <w:b/>
          <w:sz w:val="28"/>
          <w:u w:val="single"/>
          <w:lang w:val="en-US" w:eastAsia="zh-CN"/>
        </w:rPr>
        <w:t>5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      </w:t>
      </w:r>
      <w:r>
        <w:rPr>
          <w:rFonts w:hint="eastAsia" w:ascii="宋体" w:hAnsi="宋体" w:eastAsia="宋体" w:cs="Times New Roman"/>
          <w:b/>
          <w:sz w:val="28"/>
        </w:rPr>
        <w:t xml:space="preserve">               周次：第 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</w:t>
      </w:r>
      <w:r>
        <w:rPr>
          <w:rFonts w:ascii="宋体" w:hAnsi="宋体" w:eastAsia="宋体" w:cs="Times New Roman"/>
          <w:b/>
          <w:sz w:val="28"/>
          <w:u w:val="single"/>
        </w:rPr>
        <w:t>7</w:t>
      </w:r>
      <w:r>
        <w:rPr>
          <w:rFonts w:hint="eastAsia" w:ascii="宋体" w:hAnsi="宋体" w:eastAsia="宋体" w:cs="Times New Roman"/>
          <w:b/>
          <w:sz w:val="28"/>
          <w:u w:val="single"/>
        </w:rPr>
        <w:t xml:space="preserve">   </w:t>
      </w:r>
      <w:r>
        <w:rPr>
          <w:rFonts w:hint="eastAsia" w:ascii="宋体" w:hAnsi="宋体" w:eastAsia="宋体" w:cs="Times New Roman"/>
          <w:b/>
          <w:sz w:val="28"/>
        </w:rPr>
        <w:t xml:space="preserve"> 周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第9课 猎人海力布（第一课时）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1.根据故事的起因、经过、结果，复述发生在海力布身上的两件事。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2.完成《练习与测试》第一、第二、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3.读读其他的民间故事。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1.根据故事的起因、经过、结果，复述发生在海力布身上的两件事。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2.完成《练习与测试》第一、第二、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第三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1．复习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本单元知识点。 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 预习书48页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完成试一试。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1．复习本单元知识点。 </w:t>
            </w:r>
          </w:p>
          <w:p>
            <w:pPr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2. 预习书48页例1，完成试一试。</w:t>
            </w:r>
          </w:p>
        </w:tc>
        <w:tc>
          <w:tcPr>
            <w:tcW w:w="1701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体育2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投掷：原地侧向投掷垒球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徒手原地侧向投掷垒球动作练习10次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仰卧举腿20X3组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走进民间艺术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搜集反映民间艺术品特色的资料、图片或照片并带来。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把学生自己家乡有哪些民间工艺品调查清楚，把了解到的说出来，与小伙伴一起分享。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4.选举产生班委会（一课时）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了解班委竞选程序，知道班级建设人人有责。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与同学说一说你印象最深的一次由班委会组织的活动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水墨山水画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第9课 猎人海力布（第二课时）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1.试着以海力布或乡亲的口吻，讲一讲海力布劝说乡亲们赶快搬家的部分。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2.完成《练习与测试》第五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、六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3.读读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 xml:space="preserve">其他民间故事。 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1.试着以海力布或乡亲的口吻，讲一讲海力布劝说乡亲们赶快搬家的部分。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2.完成《练习与测试》第五题。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Unit 4 Cultural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 听读背U4  Cultural time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 完成《课课练》Period4的CDE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1. 听读背U4  Cultural time 2. 完成《课课练》Period4的CD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口头、书面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单元复习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1．复习本单元知识。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2．</w:t>
            </w: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完成精选练习一张。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1.复习本单元知识。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2.完成精选练习一张，思考题不写。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投掷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原地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侧向投掷垒球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徒手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原地侧向投掷垒球动作练习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仰卧举腿20X3组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  <w:p>
            <w:pPr>
              <w:ind w:firstLine="700" w:firstLineChars="350"/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家用电器的发展（2）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调查家用电器的发展历史故事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="宋体" w:hAnsi="宋体" w:eastAsia="宋体"/>
                <w:color w:val="000000"/>
                <w:kern w:val="0"/>
                <w:sz w:val="20"/>
                <w:szCs w:val="21"/>
              </w:rPr>
            </w:pPr>
          </w:p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尝试设计一个小电器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道法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读本：3.把人民放在心中最高位置（一课时）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学习党为人民服务的宗旨，做有益于集体的事情。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学习党为人民服务的宗旨，做有益于集体的事情。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0分钟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ascii="宋体" w:hAnsi="宋体" w:eastAsia="宋体" w:cs="Times New Roman"/>
          <w:b/>
          <w:sz w:val="24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小数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加减法（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1．预习49页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例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2，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完成试一试</w:t>
            </w:r>
            <w:r>
              <w:rPr>
                <w:rFonts w:ascii="宋体" w:hAnsi="宋体" w:eastAsia="宋体"/>
                <w:b/>
                <w:kern w:val="0"/>
                <w:sz w:val="20"/>
                <w:szCs w:val="20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练习与测试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43页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 xml:space="preserve">1．预习49页例2，完成试一试 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2．练习与测试43页。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第10课 牛郎织女一（第二课时）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1.选择故事中有想象空间的地方，适当丰富情节，增加人物对话，练习创造性地复述。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2.完成《练习与测试》第四、五题。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3. 读读其他民间故事，找找你觉得不可思议的情节。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1.选择故事中有想象空间的地方，适当丰富情节，增加人物对话，练习创造性地复述。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2.完成《练习与测试》第四、五题。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="宋体" w:hAnsi="宋体" w:eastAsia="宋体" w:cs="宋体"/>
                <w:sz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阅读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Unit 4 Cultural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Cultural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完成《课课练》Period4的CDE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Cultural time 2. 完成《课课练》Period4的CD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&amp;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书法：偏斜的字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临摹“母、多、也、乃”四个字。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自己赏析评价。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1.临摹“母、多、也、乃”四个字。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投掷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：上一步投掷管状物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徒手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进行蹬地、转体、挥臂动作练习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俯卧撑15X3组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物体的传热本领（第二课时）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设计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并制作一个保温盒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设计并制作一个保温盒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第10课 牛郎织女一（第二课时）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1.选择故事中有想象空间的地方，适当丰富情节，增加人物对话，练习创造性地复述。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2.完成《练习与测试》第四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、五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3.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1.选择故事中有想象空间的地方，适当丰富情节，增加人物对话，练习创造性地复述。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2.完成《练习与测试》第四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、五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题。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hint="eastAsia"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小数加减法（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练习与测试44-45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练习与测试44-45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第7题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 xml:space="preserve">Unit 4 Cartoon time 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Grammar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完成《课课练》Checkout for Unit4 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Grammar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完成《课课练》Checkout for Unit4 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&amp;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学唱歌曲《采莲谣》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复习歌曲《采莲谣》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分声部合作演唱歌曲《采莲谣》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侦测与条件判断。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运用侦测与条件判断创作故事或游戏。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说说侦测与条件判断的含义。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水墨山水画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毛笔、墨汁、小碟子、宣纸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hint="eastAsia" w:ascii="宋体" w:hAnsi="宋体" w:eastAsia="宋体" w:cs="Times New Roman"/>
          <w:b/>
          <w:sz w:val="24"/>
          <w:u w:val="single"/>
        </w:rPr>
      </w:pPr>
    </w:p>
    <w:p>
      <w:pPr>
        <w:jc w:val="left"/>
        <w:rPr>
          <w:rFonts w:ascii="宋体" w:hAnsi="宋体" w:eastAsia="宋体" w:cs="Times New Roman"/>
        </w:rPr>
      </w:pPr>
    </w:p>
    <w:p>
      <w:pPr>
        <w:jc w:val="left"/>
        <w:rPr>
          <w:rFonts w:ascii="宋体" w:hAnsi="宋体" w:eastAsia="宋体" w:cs="Times New Roman"/>
        </w:rPr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宋体" w:hAnsi="宋体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第11课 牛郎织女二（一课时）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1.梳理故事主要情节，继续完成连环画的设计。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2.完成《练习与测试》第一、二大题。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3.阅读《阅读空间》。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1.梳理故事主要情节，继续完成连环画的设计。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2.完成《练习与测试》第一、二大题。</w:t>
            </w:r>
          </w:p>
          <w:p>
            <w:pPr>
              <w:pStyle w:val="5"/>
              <w:ind w:firstLine="0" w:firstLineChars="0"/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0"/>
                <w:szCs w:val="20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ascii="宋体" w:hAnsi="宋体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练习与测试46-47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。</w:t>
            </w:r>
          </w:p>
          <w:p>
            <w:pPr>
              <w:pStyle w:val="5"/>
              <w:numPr>
                <w:ilvl w:val="0"/>
                <w:numId w:val="2"/>
              </w:numPr>
              <w:ind w:firstLineChars="0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预习书52页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，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完成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试一试。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1．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练习与测试46-47页。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2．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ab/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预习书52页，完成试一试。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第5题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不写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ascii="宋体" w:hAnsi="宋体" w:eastAsia="宋体"/>
                <w:b/>
                <w:kern w:val="0"/>
                <w:sz w:val="28"/>
                <w:szCs w:val="28"/>
              </w:rPr>
            </w:pPr>
            <w:r>
              <w:rPr>
                <w:rFonts w:ascii="宋体" w:hAnsi="宋体" w:eastAsia="宋体"/>
                <w:kern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  <w:lang w:val="en-US" w:eastAsia="zh-CN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Unit 4 Checkout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Grammar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完成《课课练》Checkout for Unit2 GHI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1. 听读背U4  Grammar time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2. 完成《课课练》Checkout for Unit2 GH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&amp;</w:t>
            </w: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巩固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eastAsia="宋体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欣赏乐曲《喜报》；</w:t>
            </w:r>
          </w:p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学习竖笛曲《故乡曲》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复习笛子独奏《喜报》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熟练吹奏《故乡曲》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0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综3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重阳佳节，爱老敬老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物体的传热本领（第二课时）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设计并制作一个保温盒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设计并制作一个保温盒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宋体" w:hAnsi="宋体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b/>
          <w:sz w:val="24"/>
        </w:rPr>
      </w:pPr>
    </w:p>
    <w:p>
      <w:pPr>
        <w:jc w:val="left"/>
        <w:rPr>
          <w:rFonts w:ascii="宋体" w:hAnsi="宋体" w:eastAsia="宋体" w:cs="Times New Roman"/>
          <w:b/>
          <w:sz w:val="24"/>
          <w:u w:val="single"/>
        </w:rPr>
      </w:pPr>
      <w:r>
        <w:rPr>
          <w:rFonts w:hint="eastAsia" w:ascii="宋体" w:hAnsi="宋体" w:eastAsia="宋体" w:cs="Times New Roman"/>
          <w:b/>
          <w:sz w:val="24"/>
        </w:rPr>
        <w:t>班主任签名：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</w:t>
      </w:r>
      <w:r>
        <w:rPr>
          <w:rFonts w:hint="eastAsia" w:ascii="宋体" w:hAnsi="宋体" w:eastAsia="宋体" w:cs="Times New Roman"/>
          <w:b/>
          <w:sz w:val="24"/>
          <w:u w:val="single"/>
          <w:lang w:val="en-US" w:eastAsia="zh-CN"/>
        </w:rPr>
        <w:t>李悦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b/>
          <w:sz w:val="24"/>
        </w:rPr>
        <w:t xml:space="preserve">       年级组长签名：</w:t>
      </w:r>
      <w:r>
        <w:rPr>
          <w:rFonts w:hint="eastAsia" w:ascii="宋体" w:hAnsi="宋体" w:eastAsia="宋体" w:cs="Times New Roman"/>
          <w:b/>
          <w:sz w:val="24"/>
          <w:u w:val="single"/>
        </w:rPr>
        <w:t xml:space="preserve">      毛小丽        </w:t>
      </w:r>
    </w:p>
    <w:p>
      <w:pPr>
        <w:jc w:val="left"/>
        <w:rPr>
          <w:rFonts w:ascii="宋体" w:hAnsi="宋体" w:eastAsia="宋体" w:cs="Times New Roman"/>
        </w:rPr>
      </w:pPr>
    </w:p>
    <w:p>
      <w:pPr>
        <w:rPr>
          <w:rFonts w:ascii="宋体" w:hAnsi="宋体" w:eastAsia="宋体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75A8BB"/>
    <w:multiLevelType w:val="singleLevel"/>
    <w:tmpl w:val="0975A8B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multilevel"/>
    <w:tmpl w:val="1AF44851"/>
    <w:lvl w:ilvl="0" w:tentative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  <w:rsid w:val="460A0C3E"/>
    <w:rsid w:val="6D79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518</Words>
  <Characters>2954</Characters>
  <Lines>24</Lines>
  <Paragraphs>6</Paragraphs>
  <TotalTime>2</TotalTime>
  <ScaleCrop>false</ScaleCrop>
  <LinksUpToDate>false</LinksUpToDate>
  <CharactersWithSpaces>3466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2021-10-14T01:38:00Z</dcterms:created>
  <dc:creator>Tcloud</dc:creator>
  <cp:lastModifiedBy>那片星空那片海</cp:lastModifiedBy>
  <dcterms:modified xsi:type="dcterms:W3CDTF">2021-10-15T10:00:50Z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2E815972BCB543828689A731E65959CE</vt:lpwstr>
  </property>
</Properties>
</file>